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8B" w:rsidRDefault="005C2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"/>
          <w:szCs w:val="3"/>
        </w:rPr>
      </w:pPr>
      <w:bookmarkStart w:id="0" w:name="_GoBack"/>
      <w:bookmarkEnd w:id="0"/>
    </w:p>
    <w:p w:rsidR="005C2C8B" w:rsidRDefault="005C2C8B" w:rsidP="003F5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"/>
          <w:szCs w:val="3"/>
        </w:rPr>
      </w:pPr>
    </w:p>
    <w:p w:rsidR="005C2C8B" w:rsidRDefault="005C2C8B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Université PANTHÉON - ASSAS (PARIS II)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U.E.F.1</w:t>
      </w:r>
    </w:p>
    <w:p w:rsidR="005C2C8B" w:rsidRDefault="005C2C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C2C8B" w:rsidRDefault="005C2C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5C2C8B" w:rsidRDefault="005C2C8B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24"/>
          <w:szCs w:val="24"/>
          <w:u w:val="single"/>
        </w:rPr>
        <w:t>Droit - Economie - Sciences Sociales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2062</w:t>
      </w:r>
    </w:p>
    <w:p w:rsidR="005C2C8B" w:rsidRDefault="005C2C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C2C8B" w:rsidRDefault="005C2C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5C2C8B" w:rsidRDefault="005C2C8B">
      <w:pPr>
        <w:widowControl w:val="0"/>
        <w:tabs>
          <w:tab w:val="left" w:pos="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</w:rPr>
        <w:t>Vaugirard 1</w:t>
      </w:r>
    </w:p>
    <w:p w:rsidR="005C2C8B" w:rsidRDefault="005C2C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C2C8B" w:rsidRDefault="005C2C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C2C8B" w:rsidRDefault="005C2C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6"/>
          <w:szCs w:val="6"/>
        </w:rPr>
      </w:pPr>
    </w:p>
    <w:p w:rsidR="005C2C8B" w:rsidRDefault="005C2C8B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</w:rPr>
        <w:t>Janvier 2018</w:t>
      </w:r>
    </w:p>
    <w:p w:rsidR="005C2C8B" w:rsidRDefault="005C2C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C2C8B" w:rsidRDefault="005C2C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C2C8B" w:rsidRDefault="005C2C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5C2C8B" w:rsidRDefault="005C2C8B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</w:rPr>
        <w:t>Première année de licence droit parcours classique</w:t>
      </w:r>
    </w:p>
    <w:p w:rsidR="005C2C8B" w:rsidRDefault="005C2C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C2C8B" w:rsidRDefault="005C2C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C2C8B" w:rsidRDefault="005C2C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5C2C8B" w:rsidRDefault="005C2C8B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</w:rPr>
        <w:t>Droit constitutionnel I (équipe 3)</w:t>
      </w:r>
    </w:p>
    <w:p w:rsidR="005C2C8B" w:rsidRDefault="005C2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8"/>
          <w:szCs w:val="8"/>
        </w:rPr>
      </w:pPr>
    </w:p>
    <w:p w:rsidR="005C2C8B" w:rsidRDefault="005C2C8B">
      <w:pPr>
        <w:widowControl w:val="0"/>
        <w:tabs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(Unité d'Enseignements Fondamentaux  1)</w:t>
      </w:r>
    </w:p>
    <w:p w:rsidR="005C2C8B" w:rsidRDefault="005C2C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C2C8B" w:rsidRDefault="005C2C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5C2C8B" w:rsidRDefault="005C2C8B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</w:p>
    <w:p w:rsidR="005C2C8B" w:rsidRDefault="005C2C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C2C8B" w:rsidRDefault="005C2C8B">
      <w:pPr>
        <w:widowControl w:val="0"/>
        <w:tabs>
          <w:tab w:val="left" w:pos="25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</w:rPr>
        <w:t>M. Philippe LAUVAUX</w:t>
      </w:r>
    </w:p>
    <w:p w:rsidR="005C2C8B" w:rsidRDefault="005C2C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C2C8B" w:rsidRDefault="005C2C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5C2C8B" w:rsidRDefault="005C2C8B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="00666538">
        <w:rPr>
          <w:rFonts w:ascii="Arial" w:hAnsi="Arial" w:cs="Arial"/>
          <w:bCs/>
          <w:color w:val="000000"/>
        </w:rPr>
        <w:t>Textes constitutionnels, soulignés mais non commentés</w:t>
      </w:r>
    </w:p>
    <w:p w:rsidR="00666538" w:rsidRDefault="00666538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666538" w:rsidRDefault="00666538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7968D4" w:rsidRDefault="007968D4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666538" w:rsidRDefault="00666538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666538" w:rsidRDefault="00666538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666538" w:rsidRPr="001830D9" w:rsidRDefault="00666538" w:rsidP="001830D9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830D9">
        <w:rPr>
          <w:rFonts w:ascii="Arial" w:hAnsi="Arial" w:cs="Arial"/>
          <w:bCs/>
          <w:color w:val="000000"/>
          <w:sz w:val="24"/>
          <w:szCs w:val="24"/>
        </w:rPr>
        <w:t>Veuillez traiter un des 2 sujets au choix</w:t>
      </w:r>
    </w:p>
    <w:p w:rsidR="00666538" w:rsidRDefault="00666538" w:rsidP="001830D9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66538" w:rsidRDefault="00666538" w:rsidP="001830D9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66538" w:rsidRPr="001830D9" w:rsidRDefault="00666538" w:rsidP="001830D9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1830D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Sujet Théorique :</w:t>
      </w:r>
    </w:p>
    <w:p w:rsidR="00666538" w:rsidRPr="001830D9" w:rsidRDefault="00666538" w:rsidP="001830D9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66538" w:rsidRPr="001830D9" w:rsidRDefault="00D30884" w:rsidP="001830D9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Comparez les rapports entre le Gouvernement et le Parlement au sein du régime britannique et du régime de la IV</w:t>
      </w:r>
      <w:r w:rsidRPr="00982DF3">
        <w:rPr>
          <w:rFonts w:ascii="Arial" w:hAnsi="Arial" w:cs="Arial"/>
          <w:bCs/>
          <w:color w:val="000000"/>
          <w:sz w:val="18"/>
          <w:szCs w:val="18"/>
        </w:rPr>
        <w:t>ème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République.</w:t>
      </w:r>
    </w:p>
    <w:p w:rsidR="00666538" w:rsidRPr="001830D9" w:rsidRDefault="00666538" w:rsidP="001830D9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66538" w:rsidRDefault="00666538" w:rsidP="001830D9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968D4" w:rsidRPr="001830D9" w:rsidRDefault="007968D4" w:rsidP="001830D9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66538" w:rsidRPr="001830D9" w:rsidRDefault="00666538" w:rsidP="001830D9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66538" w:rsidRPr="001830D9" w:rsidRDefault="00666538" w:rsidP="001830D9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1830D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Sujet Pratique :</w:t>
      </w:r>
    </w:p>
    <w:p w:rsidR="00666538" w:rsidRPr="001830D9" w:rsidRDefault="00666538" w:rsidP="001830D9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66538" w:rsidRDefault="00C049CF" w:rsidP="001830D9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49CF">
        <w:rPr>
          <w:rFonts w:ascii="Arial" w:hAnsi="Arial" w:cs="Arial"/>
          <w:bCs/>
          <w:color w:val="000000"/>
          <w:sz w:val="24"/>
          <w:szCs w:val="24"/>
        </w:rPr>
        <w:t xml:space="preserve">Vous commenterez </w:t>
      </w:r>
      <w:r>
        <w:rPr>
          <w:rFonts w:ascii="Arial" w:hAnsi="Arial" w:cs="Arial"/>
          <w:bCs/>
          <w:color w:val="000000"/>
          <w:sz w:val="24"/>
          <w:szCs w:val="24"/>
        </w:rPr>
        <w:t>cet extrait du discours prononcé par Gaston Doumergue le 24 se</w:t>
      </w:r>
      <w:r w:rsidR="000A56BF">
        <w:rPr>
          <w:rFonts w:ascii="Arial" w:hAnsi="Arial" w:cs="Arial"/>
          <w:bCs/>
          <w:color w:val="000000"/>
          <w:sz w:val="24"/>
          <w:szCs w:val="24"/>
        </w:rPr>
        <w:t>ptembre 1934.</w:t>
      </w:r>
    </w:p>
    <w:p w:rsidR="000A56BF" w:rsidRDefault="000A56BF" w:rsidP="001830D9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A56BF" w:rsidRDefault="000A56BF" w:rsidP="001830D9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C19A1" w:rsidRDefault="007968D4" w:rsidP="001830D9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br w:type="page"/>
      </w:r>
    </w:p>
    <w:p w:rsidR="00AC19A1" w:rsidRDefault="00AC19A1" w:rsidP="001830D9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A56BF" w:rsidRPr="007968D4" w:rsidRDefault="007968D4" w:rsidP="001830D9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968D4">
        <w:rPr>
          <w:rFonts w:ascii="Arial" w:hAnsi="Arial" w:cs="Arial"/>
          <w:b/>
          <w:bCs/>
          <w:color w:val="000000"/>
          <w:sz w:val="24"/>
          <w:szCs w:val="24"/>
        </w:rPr>
        <w:t>Gaston Doumergue, Discours prononcé le 24 septembre 1934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7968D4" w:rsidRDefault="007968D4" w:rsidP="001830D9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968D4" w:rsidRDefault="007968D4" w:rsidP="001830D9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A56BF" w:rsidRPr="000A56BF" w:rsidRDefault="000A56BF" w:rsidP="000A56BF">
      <w:pPr>
        <w:spacing w:before="100" w:beforeAutospacing="1" w:after="100" w:afterAutospacing="1" w:line="240" w:lineRule="auto"/>
        <w:ind w:firstLine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</w:t>
      </w:r>
      <w:r w:rsidRPr="000A56BF">
        <w:rPr>
          <w:rFonts w:ascii="Arial" w:hAnsi="Arial" w:cs="Arial"/>
          <w:sz w:val="24"/>
          <w:szCs w:val="24"/>
        </w:rPr>
        <w:t>Donnons aux gouvernements l’autorité, dont ils ont tant besoin, en attribuant d’abord à leur chef, par quelques mots insérés dans la Constitution, la qualité de Premier Ministre qu’il doit avoir.</w:t>
      </w:r>
    </w:p>
    <w:p w:rsidR="000A56BF" w:rsidRPr="000A56BF" w:rsidRDefault="000A56BF" w:rsidP="000A56BF">
      <w:pPr>
        <w:spacing w:before="100" w:beforeAutospacing="1" w:after="100" w:afterAutospacing="1" w:line="240" w:lineRule="auto"/>
        <w:ind w:firstLine="480"/>
        <w:jc w:val="both"/>
        <w:rPr>
          <w:rFonts w:ascii="Arial" w:hAnsi="Arial" w:cs="Arial"/>
          <w:sz w:val="24"/>
          <w:szCs w:val="24"/>
        </w:rPr>
      </w:pPr>
      <w:r w:rsidRPr="000A56BF">
        <w:rPr>
          <w:rFonts w:ascii="Arial" w:hAnsi="Arial" w:cs="Arial"/>
          <w:sz w:val="24"/>
          <w:szCs w:val="24"/>
        </w:rPr>
        <w:t>Permettons ensuite à celui-ci, en cas de désaccord du gouvernement avec la majorité de la Chambre, d’en appeler immédiatement au pays sans avoir à recourir aux formalités et aux procédures actuelles. Le pays pourra ainsi se prononcer, puisqu’il est souverain. Une légère modification apportée à la Constitution sera suffisante pour qu’il en soit ainsi, sauf dans certains cas nettement spécifiés où l’autorisation préalable du Sénat, qui a rendu de si grand services à la République, sera nécessaire.</w:t>
      </w:r>
    </w:p>
    <w:p w:rsidR="000A56BF" w:rsidRPr="000A56BF" w:rsidRDefault="000A56BF" w:rsidP="000A56BF">
      <w:pPr>
        <w:spacing w:before="100" w:beforeAutospacing="1" w:after="100" w:afterAutospacing="1" w:line="240" w:lineRule="auto"/>
        <w:ind w:firstLine="480"/>
        <w:jc w:val="both"/>
        <w:rPr>
          <w:rFonts w:ascii="Arial" w:hAnsi="Arial" w:cs="Arial"/>
          <w:sz w:val="24"/>
          <w:szCs w:val="24"/>
        </w:rPr>
      </w:pPr>
      <w:r w:rsidRPr="000A56BF">
        <w:rPr>
          <w:rFonts w:ascii="Arial" w:hAnsi="Arial" w:cs="Arial"/>
          <w:sz w:val="24"/>
          <w:szCs w:val="24"/>
        </w:rPr>
        <w:t>Soyez assurés que les crises ministérielles seront rares quand la crainte de la dissolution immédiate viendra réfréner les ambitions impatientes et souvent fort peu justifiées qui sont à l’origine de la plupart de ces crises et non point des désaccords profonds sur les idées et sur les principes.</w:t>
      </w:r>
      <w:r w:rsidR="00D0286A">
        <w:rPr>
          <w:rFonts w:ascii="Arial" w:hAnsi="Arial" w:cs="Arial"/>
          <w:sz w:val="24"/>
          <w:szCs w:val="24"/>
        </w:rPr>
        <w:t> »</w:t>
      </w:r>
    </w:p>
    <w:p w:rsidR="000A56BF" w:rsidRPr="000A56BF" w:rsidRDefault="000A56BF" w:rsidP="001830D9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A56BF" w:rsidRPr="000A56BF" w:rsidRDefault="000A56BF" w:rsidP="001830D9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sectPr w:rsidR="000A56BF" w:rsidRPr="000A56BF">
      <w:pgSz w:w="11907" w:h="16839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73"/>
    <w:rsid w:val="000A56BF"/>
    <w:rsid w:val="000C7221"/>
    <w:rsid w:val="001830D9"/>
    <w:rsid w:val="003230BE"/>
    <w:rsid w:val="003F5773"/>
    <w:rsid w:val="005C2C8B"/>
    <w:rsid w:val="00666538"/>
    <w:rsid w:val="007968D4"/>
    <w:rsid w:val="00854699"/>
    <w:rsid w:val="00982DF3"/>
    <w:rsid w:val="00A24419"/>
    <w:rsid w:val="00AC19A1"/>
    <w:rsid w:val="00B74C58"/>
    <w:rsid w:val="00C049CF"/>
    <w:rsid w:val="00C70694"/>
    <w:rsid w:val="00D0286A"/>
    <w:rsid w:val="00D30884"/>
    <w:rsid w:val="00D7175C"/>
    <w:rsid w:val="00FB1A89"/>
    <w:rsid w:val="00F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quille2">
    <w:name w:val="coquille2"/>
    <w:rsid w:val="000A5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quille2">
    <w:name w:val="coquille2"/>
    <w:rsid w:val="000A5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3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06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cp:lastPrinted>2017-12-14T14:45:00Z</cp:lastPrinted>
  <dcterms:created xsi:type="dcterms:W3CDTF">2018-02-14T09:34:00Z</dcterms:created>
  <dcterms:modified xsi:type="dcterms:W3CDTF">2018-02-14T09:34:00Z</dcterms:modified>
</cp:coreProperties>
</file>